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91F3B80" w:rsidR="005D7F07" w:rsidRDefault="00000000">
      <w:pPr>
        <w:jc w:val="both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LPL 29 </w:t>
      </w:r>
      <w:r w:rsidR="00F82EC5">
        <w:rPr>
          <w:rFonts w:ascii="Georgia" w:eastAsia="Georgia" w:hAnsi="Georgia" w:cs="Georgia"/>
          <w:b/>
          <w:sz w:val="22"/>
          <w:szCs w:val="22"/>
        </w:rPr>
        <w:t xml:space="preserve">cor </w:t>
      </w:r>
      <w:r>
        <w:rPr>
          <w:rFonts w:ascii="Georgia" w:eastAsia="Georgia" w:hAnsi="Georgia" w:cs="Georgia"/>
          <w:b/>
          <w:sz w:val="22"/>
          <w:szCs w:val="22"/>
        </w:rPr>
        <w:t>Les dépenses militaires dans le monde 3418car</w:t>
      </w:r>
    </w:p>
    <w:p w14:paraId="00000002" w14:textId="77777777" w:rsidR="005D7F07" w:rsidRDefault="00000000">
      <w:pPr>
        <w:jc w:val="both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Rubrique : Militarisme</w:t>
      </w:r>
    </w:p>
    <w:p w14:paraId="00000003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04" w14:textId="77777777" w:rsidR="005D7F07" w:rsidRDefault="00000000">
      <w:pPr>
        <w:jc w:val="both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Les dépenses militaires dans le monde</w:t>
      </w:r>
    </w:p>
    <w:p w14:paraId="00000005" w14:textId="77777777" w:rsidR="005D7F07" w:rsidRDefault="005D7F07">
      <w:pPr>
        <w:jc w:val="both"/>
        <w:rPr>
          <w:rFonts w:ascii="Georgia" w:eastAsia="Georgia" w:hAnsi="Georgia" w:cs="Georgia"/>
          <w:b/>
          <w:sz w:val="22"/>
          <w:szCs w:val="22"/>
        </w:rPr>
      </w:pPr>
    </w:p>
    <w:p w14:paraId="00000006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Fatigué !</w:t>
      </w:r>
    </w:p>
    <w:p w14:paraId="00000007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08" w14:textId="77777777" w:rsidR="005D7F07" w:rsidRDefault="00000000">
      <w:pPr>
        <w:jc w:val="both"/>
      </w:pPr>
      <w:r>
        <w:rPr>
          <w:rFonts w:ascii="Georgia" w:eastAsia="Georgia" w:hAnsi="Georgia" w:cs="Georgia"/>
          <w:sz w:val="22"/>
          <w:szCs w:val="22"/>
        </w:rPr>
        <w:t xml:space="preserve">Je suis... fatigué d'avoir à commenter chaque année pour </w:t>
      </w:r>
      <w:r>
        <w:rPr>
          <w:rFonts w:ascii="Georgia" w:eastAsia="Georgia" w:hAnsi="Georgia" w:cs="Georgia"/>
          <w:i/>
          <w:sz w:val="22"/>
          <w:szCs w:val="22"/>
        </w:rPr>
        <w:t>La Pensée Libre</w:t>
      </w:r>
      <w:r>
        <w:rPr>
          <w:rFonts w:ascii="Georgia" w:eastAsia="Georgia" w:hAnsi="Georgia" w:cs="Georgia"/>
          <w:sz w:val="22"/>
          <w:szCs w:val="22"/>
        </w:rPr>
        <w:t xml:space="preserve"> le bilan annuel des dépenses militaires dans le monde.</w:t>
      </w:r>
    </w:p>
    <w:p w14:paraId="00000009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0A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Fatigué, car une nouvelle fois le montant total de ces dépenses augmente pour arriver à 2 443 milliards de dollars en 2023, soit une augmentation de 6,8 % en termes réels par rapport à 2022.</w:t>
      </w:r>
    </w:p>
    <w:p w14:paraId="0000000B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0C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Fatigué, car c'est la plus forte augmentation depuis 2009.</w:t>
      </w:r>
    </w:p>
    <w:p w14:paraId="0000000D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0E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Fatigué, car ces dépenses alimentent les guerres ; or, 2023 est l'année qui a connu le plus de guerres depuis 1946 selon l'institut de recherche sur la Paix d'Oslo : pas moins de 59 conflits sont recensés, dont 28 sur le continent africain !</w:t>
      </w:r>
    </w:p>
    <w:p w14:paraId="0000000F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0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Fatigué, car ces conflits ont causé 122 000 morts au combat en 2023 !</w:t>
      </w:r>
    </w:p>
    <w:p w14:paraId="00000011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2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Le complexe militaro-industriel, associé au capitalisme, a créé toutes les conditions de l'augmentation sans fin des dépenses militaires, en alimentant la genèse de conflits et la croyance de solutions politiques dans l'armement.</w:t>
      </w:r>
    </w:p>
    <w:p w14:paraId="00000013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4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Les États-Unis d'Amérique concentrent plus de 30 % des dépenses mondiales en la matière : 916 milliards de dollars ; dans les pas du « gendarme du monde » se trouvent les pays membres de l'OTAN dont le total (USA compris) s'élève à 55 % des dépenses militaires mondiales soit plus de 1300 milliards de dollars. Les injonctions de l'OTAN semblent donc fonctionner à merveille, comme l'a démontré en 2023 le vote de la Loi de Programmation Militaire en France qui porte les dépenses à 413 milliards d'ici 2030 (61 milliards en 2023).</w:t>
      </w:r>
    </w:p>
    <w:p w14:paraId="00000015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6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Le conflit en Ukraine continue d'alimenter les augmentations des budgets militaires de l'Ukraine (+ 51 %) et de la Russie (+ 24 %) pour se porter respectivement à 65 et 109 milliards de dollars.</w:t>
      </w:r>
    </w:p>
    <w:p w14:paraId="00000017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Les combats en Ukraine ont alimenté l'extension de l'OTAN avec en 2023/24 l'adhésion de la Suède et la Finlande : la militarisation est en marche sur le continent européen.</w:t>
      </w:r>
    </w:p>
    <w:p w14:paraId="00000018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9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En parallèle du foyer européen, les États-Unis d'Amérique continuent d'attiser le foyer du Pacifique contre la Chine. Après la mise en place de l'alliance militaire États-Unis- Grande-Bretagne-Australie, la poursuite des </w:t>
      </w:r>
      <w:proofErr w:type="gramStart"/>
      <w:r>
        <w:rPr>
          <w:rFonts w:ascii="Georgia" w:eastAsia="Georgia" w:hAnsi="Georgia" w:cs="Georgia"/>
          <w:sz w:val="22"/>
          <w:szCs w:val="22"/>
        </w:rPr>
        <w:t>opérations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militaires occidentales en mer de Chine (opérations auxquelles la France participe) et les exercices et annonces du pouvoir chinois, le réarmement continue dans la Région : Chine en augmentation de 6 %, idem pour le Japon et Taïwan avec 11 % en plus.</w:t>
      </w:r>
    </w:p>
    <w:p w14:paraId="0000001A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B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Au Moyen-Orient, le conflit Israélo -Palestinien, entraîne une hausse de 24 % des dépenses militaires israéliennes, tout en notant que le budget militaire de l'Arabie Saoudite s'établit à 75 milliards de dollars (5ème rang mondial).</w:t>
      </w:r>
    </w:p>
    <w:p w14:paraId="0000001C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1D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La Campagne internationale pour l'abolition des armes nucléaires (ICAN) a établi un rapport ce 18 juin, révélant que les dépenses militaires consacrées aux armes nucléaires avaient augmenté de plus de 13,4 % en 2023, 80 % de cette augmentation provenant des États-Unis d'Amérique qui augmentent leur budget dédié de 17 %, tout comme la Grande-Bretagne.</w:t>
      </w:r>
    </w:p>
    <w:p w14:paraId="0000001E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Cette augmentation est très inquiétante, car elle marque le côté jusqu'au-boutiste des puissances nucléaires alors même que le Traité d'Interdiction des Armes Nucléaires a été adopté en 2017, et ratifié par un nombre croissant d’États (70 États en 2024).</w:t>
      </w:r>
    </w:p>
    <w:p w14:paraId="0000001F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20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Combien de temps va-t-il falloir pour que les Peuples reprennent la main et disent STOP à cette politique militaire mortifère, payée par nous, utilisée contre nous pour détruire l'Humanité !</w:t>
      </w:r>
    </w:p>
    <w:p w14:paraId="00000021" w14:textId="77777777" w:rsidR="005D7F07" w:rsidRDefault="00000000">
      <w:pPr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STOP ! A bas les guerres ! A bas les armes !</w:t>
      </w:r>
    </w:p>
    <w:p w14:paraId="00000022" w14:textId="77777777" w:rsidR="005D7F07" w:rsidRDefault="005D7F07">
      <w:pPr>
        <w:jc w:val="both"/>
        <w:rPr>
          <w:rFonts w:ascii="Georgia" w:eastAsia="Georgia" w:hAnsi="Georgia" w:cs="Georgia"/>
          <w:sz w:val="22"/>
          <w:szCs w:val="22"/>
        </w:rPr>
      </w:pPr>
    </w:p>
    <w:p w14:paraId="00000023" w14:textId="77777777" w:rsidR="005D7F07" w:rsidRDefault="00000000">
      <w:pPr>
        <w:jc w:val="both"/>
      </w:pPr>
      <w:r>
        <w:rPr>
          <w:rFonts w:ascii="Georgia" w:eastAsia="Georgia" w:hAnsi="Georgia" w:cs="Georgia"/>
          <w:b/>
          <w:sz w:val="22"/>
          <w:szCs w:val="22"/>
        </w:rPr>
        <w:t>Henri Vacher</w:t>
      </w:r>
    </w:p>
    <w:sectPr w:rsidR="005D7F07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07"/>
    <w:rsid w:val="004B3225"/>
    <w:rsid w:val="005D7F07"/>
    <w:rsid w:val="00F8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F127"/>
  <w15:docId w15:val="{B1022AD3-226D-4BF0-8801-AD8772B5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Jean-Paul</dc:creator>
  <cp:lastModifiedBy>JP</cp:lastModifiedBy>
  <cp:revision>2</cp:revision>
  <dcterms:created xsi:type="dcterms:W3CDTF">2024-07-06T09:26:00Z</dcterms:created>
  <dcterms:modified xsi:type="dcterms:W3CDTF">2024-07-06T09:26:00Z</dcterms:modified>
</cp:coreProperties>
</file>